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4F" w:rsidRPr="00F451E0" w:rsidRDefault="00930A4F" w:rsidP="00930A4F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CAF26D" wp14:editId="3FC325F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30A4F" w:rsidRDefault="00930A4F" w:rsidP="00930A4F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30A4F" w:rsidRPr="003870AC" w:rsidRDefault="00930A4F" w:rsidP="00930A4F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30A4F" w:rsidRPr="00F451E0" w:rsidRDefault="00930A4F" w:rsidP="00930A4F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30A4F" w:rsidRPr="00325CB5" w:rsidRDefault="00930A4F" w:rsidP="00930A4F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30A4F" w:rsidRDefault="00930A4F" w:rsidP="00930A4F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30A4F" w:rsidRDefault="00930A4F" w:rsidP="00930A4F"/>
    <w:p w:rsidR="00930A4F" w:rsidRPr="009260B3" w:rsidRDefault="00930A4F" w:rsidP="00930A4F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30A4F" w:rsidRPr="009260B3" w:rsidRDefault="00930A4F" w:rsidP="00930A4F">
      <w:pPr>
        <w:jc w:val="center"/>
        <w:rPr>
          <w:b/>
          <w:sz w:val="28"/>
          <w:szCs w:val="28"/>
        </w:rPr>
      </w:pPr>
    </w:p>
    <w:p w:rsidR="006C4B59" w:rsidRDefault="006C4B59" w:rsidP="006C4B59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02</w:t>
      </w:r>
      <w:r>
        <w:rPr>
          <w:sz w:val="28"/>
          <w:szCs w:val="28"/>
        </w:rPr>
        <w:t>.01.2020 р.                              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3</w:t>
      </w:r>
    </w:p>
    <w:p w:rsidR="00930A4F" w:rsidRPr="003274F0" w:rsidRDefault="00930A4F" w:rsidP="00930A4F">
      <w:pPr>
        <w:jc w:val="both"/>
        <w:rPr>
          <w:b/>
          <w:i/>
          <w:sz w:val="28"/>
          <w:szCs w:val="28"/>
        </w:rPr>
      </w:pPr>
    </w:p>
    <w:p w:rsidR="00930A4F" w:rsidRPr="006E18C0" w:rsidRDefault="00930A4F" w:rsidP="00930A4F">
      <w:pPr>
        <w:rPr>
          <w:sz w:val="28"/>
          <w:szCs w:val="28"/>
        </w:rPr>
      </w:pPr>
    </w:p>
    <w:p w:rsidR="00930A4F" w:rsidRPr="00930A4F" w:rsidRDefault="00930A4F" w:rsidP="00930A4F">
      <w:pPr>
        <w:rPr>
          <w:b/>
          <w:i/>
          <w:sz w:val="28"/>
          <w:szCs w:val="28"/>
        </w:rPr>
      </w:pPr>
      <w:r w:rsidRPr="00930A4F">
        <w:rPr>
          <w:b/>
          <w:i/>
          <w:sz w:val="28"/>
          <w:szCs w:val="28"/>
        </w:rPr>
        <w:t>Про відповідального за архів</w:t>
      </w:r>
    </w:p>
    <w:p w:rsidR="00930A4F" w:rsidRDefault="00930A4F" w:rsidP="00930A4F">
      <w:pPr>
        <w:rPr>
          <w:i/>
        </w:rPr>
      </w:pPr>
    </w:p>
    <w:p w:rsidR="00930A4F" w:rsidRDefault="00930A4F" w:rsidP="00930A4F">
      <w:pPr>
        <w:ind w:firstLine="567"/>
        <w:jc w:val="both"/>
        <w:rPr>
          <w:sz w:val="28"/>
          <w:szCs w:val="28"/>
        </w:rPr>
      </w:pPr>
    </w:p>
    <w:p w:rsidR="00930A4F" w:rsidRDefault="00930A4F" w:rsidP="00930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статті 25 Закону України «Про Національний архівний фонд і архівні установи» та з метою забезпечення належного зберігання документів </w:t>
      </w:r>
    </w:p>
    <w:p w:rsidR="00930A4F" w:rsidRDefault="00930A4F" w:rsidP="00930A4F">
      <w:pPr>
        <w:ind w:firstLine="567"/>
        <w:jc w:val="both"/>
        <w:rPr>
          <w:sz w:val="28"/>
          <w:szCs w:val="28"/>
        </w:rPr>
      </w:pPr>
    </w:p>
    <w:p w:rsidR="00930A4F" w:rsidRDefault="00930A4F" w:rsidP="00930A4F">
      <w:pPr>
        <w:ind w:firstLine="567"/>
        <w:jc w:val="both"/>
        <w:rPr>
          <w:b/>
          <w:sz w:val="28"/>
          <w:szCs w:val="28"/>
        </w:rPr>
      </w:pPr>
      <w:r w:rsidRPr="0031551D">
        <w:rPr>
          <w:b/>
          <w:sz w:val="28"/>
          <w:szCs w:val="28"/>
        </w:rPr>
        <w:t>наказую:</w:t>
      </w:r>
    </w:p>
    <w:p w:rsidR="00930A4F" w:rsidRDefault="00930A4F" w:rsidP="00930A4F">
      <w:pPr>
        <w:ind w:firstLine="567"/>
        <w:jc w:val="both"/>
        <w:rPr>
          <w:b/>
          <w:sz w:val="28"/>
          <w:szCs w:val="28"/>
        </w:rPr>
      </w:pPr>
    </w:p>
    <w:p w:rsidR="00930A4F" w:rsidRDefault="00930A4F" w:rsidP="00930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51D">
        <w:rPr>
          <w:sz w:val="28"/>
          <w:szCs w:val="28"/>
        </w:rPr>
        <w:t xml:space="preserve">Призначити відповідальним за збереження архівних документів </w:t>
      </w:r>
      <w:r>
        <w:rPr>
          <w:sz w:val="28"/>
          <w:szCs w:val="28"/>
        </w:rPr>
        <w:t>в Управлінні капітального будівництва Чернігівської обласної державної адміністрації Ключника Валерія Степановича</w:t>
      </w:r>
      <w:r w:rsidRPr="003155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начальника відділу адміністративно-господарської, організаційної роботи та інформаційного забезпечення. </w:t>
      </w:r>
    </w:p>
    <w:p w:rsidR="00930A4F" w:rsidRDefault="00930A4F" w:rsidP="00930A4F">
      <w:pPr>
        <w:ind w:firstLine="567"/>
        <w:jc w:val="both"/>
        <w:rPr>
          <w:sz w:val="28"/>
          <w:szCs w:val="28"/>
        </w:rPr>
      </w:pPr>
    </w:p>
    <w:p w:rsidR="00930A4F" w:rsidRDefault="00930A4F" w:rsidP="00930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Визначити, що Ключник В.С. організовує у межах повноважень роботу з укомплектування, зберігання, обліку та використання архівних документів.</w:t>
      </w:r>
    </w:p>
    <w:p w:rsidR="00930A4F" w:rsidRDefault="00930A4F" w:rsidP="00930A4F">
      <w:pPr>
        <w:ind w:firstLine="567"/>
        <w:jc w:val="both"/>
        <w:rPr>
          <w:sz w:val="28"/>
          <w:szCs w:val="28"/>
        </w:rPr>
      </w:pPr>
    </w:p>
    <w:p w:rsidR="00930A4F" w:rsidRDefault="00930A4F" w:rsidP="00930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Визнати таким, що втратив чинність наказ начальника Управління від 11.05.2019 №124 «Про відповідального за архів».</w:t>
      </w:r>
    </w:p>
    <w:p w:rsidR="00930A4F" w:rsidRPr="0031551D" w:rsidRDefault="00930A4F" w:rsidP="00930A4F">
      <w:pPr>
        <w:ind w:firstLine="567"/>
        <w:jc w:val="both"/>
        <w:rPr>
          <w:sz w:val="28"/>
          <w:szCs w:val="28"/>
        </w:rPr>
      </w:pPr>
    </w:p>
    <w:p w:rsidR="00930A4F" w:rsidRPr="009404F7" w:rsidRDefault="00930A4F" w:rsidP="00930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наказу залишаю за собою.</w:t>
      </w:r>
    </w:p>
    <w:p w:rsidR="00930A4F" w:rsidRPr="00A36F59" w:rsidRDefault="00930A4F" w:rsidP="00930A4F">
      <w:pPr>
        <w:ind w:left="567"/>
        <w:jc w:val="both"/>
        <w:rPr>
          <w:sz w:val="28"/>
          <w:szCs w:val="28"/>
        </w:rPr>
      </w:pPr>
    </w:p>
    <w:p w:rsidR="00930A4F" w:rsidRDefault="00930A4F" w:rsidP="00930A4F"/>
    <w:p w:rsidR="00930A4F" w:rsidRDefault="00930A4F" w:rsidP="00930A4F"/>
    <w:p w:rsidR="00930A4F" w:rsidRDefault="00930A4F" w:rsidP="00930A4F"/>
    <w:p w:rsidR="00930A4F" w:rsidRDefault="00930A4F" w:rsidP="00930A4F"/>
    <w:p w:rsidR="00930A4F" w:rsidRPr="002C4AAC" w:rsidRDefault="00930A4F" w:rsidP="00930A4F">
      <w:pPr>
        <w:tabs>
          <w:tab w:val="left" w:pos="7088"/>
        </w:tabs>
      </w:pPr>
    </w:p>
    <w:p w:rsidR="00930A4F" w:rsidRPr="003F46D0" w:rsidRDefault="001F1C4D" w:rsidP="00930A4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="00930A4F" w:rsidRPr="003F46D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30A4F" w:rsidRPr="003F46D0">
        <w:rPr>
          <w:sz w:val="28"/>
          <w:szCs w:val="28"/>
        </w:rPr>
        <w:t xml:space="preserve">                                    </w:t>
      </w:r>
      <w:r w:rsidR="00930A4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Наталія КОВАЛЬЧУК</w:t>
      </w:r>
    </w:p>
    <w:p w:rsidR="00930A4F" w:rsidRPr="002C4AAC" w:rsidRDefault="00930A4F" w:rsidP="00930A4F"/>
    <w:p w:rsidR="00930A4F" w:rsidRPr="002C4AAC" w:rsidRDefault="00930A4F" w:rsidP="00930A4F"/>
    <w:p w:rsidR="00930A4F" w:rsidRPr="002C4AAC" w:rsidRDefault="00930A4F" w:rsidP="00930A4F"/>
    <w:p w:rsidR="00930A4F" w:rsidRPr="002C4AAC" w:rsidRDefault="00930A4F" w:rsidP="00930A4F"/>
    <w:p w:rsidR="00930A4F" w:rsidRPr="002C4AAC" w:rsidRDefault="00930A4F" w:rsidP="00930A4F"/>
    <w:p w:rsidR="00930A4F" w:rsidRDefault="00930A4F" w:rsidP="00930A4F"/>
    <w:p w:rsidR="00930A4F" w:rsidRDefault="00930A4F" w:rsidP="00930A4F"/>
    <w:p w:rsidR="00930A4F" w:rsidRDefault="00930A4F" w:rsidP="00930A4F">
      <w:pPr>
        <w:tabs>
          <w:tab w:val="left" w:pos="7125"/>
        </w:tabs>
        <w:jc w:val="both"/>
        <w:rPr>
          <w:sz w:val="28"/>
          <w:szCs w:val="28"/>
        </w:rPr>
      </w:pPr>
    </w:p>
    <w:p w:rsidR="002E7D3B" w:rsidRDefault="002E7D3B">
      <w:bookmarkStart w:id="0" w:name="_GoBack"/>
      <w:bookmarkEnd w:id="0"/>
    </w:p>
    <w:sectPr w:rsidR="002E7D3B" w:rsidSect="00A36F59">
      <w:pgSz w:w="11905" w:h="16837"/>
      <w:pgMar w:top="568" w:right="851" w:bottom="55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4F"/>
    <w:rsid w:val="001F1C4D"/>
    <w:rsid w:val="002E7D3B"/>
    <w:rsid w:val="003E3D54"/>
    <w:rsid w:val="006C4B59"/>
    <w:rsid w:val="00930A4F"/>
    <w:rsid w:val="00A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15D2"/>
  <w15:chartTrackingRefBased/>
  <w15:docId w15:val="{7E83A367-0EA0-49E8-AFBE-AD025A2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A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30A4F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0A4F"/>
    <w:rPr>
      <w:rFonts w:ascii="Times New Roman" w:eastAsia="Arial Unicode MS" w:hAnsi="Times New Roman" w:cs="Times New Roman"/>
      <w:b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2020-02-14T07:35:00Z</dcterms:created>
  <dcterms:modified xsi:type="dcterms:W3CDTF">2020-02-14T07:35:00Z</dcterms:modified>
</cp:coreProperties>
</file>